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6" w:rsidRDefault="008F5F00" w:rsidP="00EC7640">
      <w:pPr>
        <w:spacing w:before="180" w:after="180"/>
        <w:ind w:firstLineChars="0" w:firstLine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悠悠小</w:t>
      </w:r>
      <w:r w:rsidR="00EC7640" w:rsidRPr="008F5F00">
        <w:rPr>
          <w:rFonts w:hint="eastAsia"/>
          <w:b/>
          <w:sz w:val="36"/>
          <w:szCs w:val="36"/>
        </w:rPr>
        <w:t>徑</w:t>
      </w:r>
      <w:proofErr w:type="gramStart"/>
      <w:r>
        <w:rPr>
          <w:rFonts w:hint="eastAsia"/>
          <w:b/>
          <w:sz w:val="36"/>
          <w:szCs w:val="36"/>
        </w:rPr>
        <w:t>尋</w:t>
      </w:r>
      <w:r w:rsidRPr="008F5F00">
        <w:rPr>
          <w:rFonts w:hint="eastAsia"/>
          <w:b/>
          <w:sz w:val="36"/>
          <w:szCs w:val="36"/>
        </w:rPr>
        <w:t>風芒</w:t>
      </w:r>
      <w:proofErr w:type="gramEnd"/>
      <w:r w:rsidRPr="008F5F00">
        <w:rPr>
          <w:rFonts w:hint="eastAsia"/>
          <w:b/>
          <w:sz w:val="36"/>
          <w:szCs w:val="36"/>
        </w:rPr>
        <w:t xml:space="preserve"> </w:t>
      </w:r>
      <w:r w:rsidR="00EC7640" w:rsidRPr="008F5F00">
        <w:rPr>
          <w:rFonts w:hint="eastAsia"/>
          <w:b/>
          <w:sz w:val="36"/>
          <w:szCs w:val="36"/>
        </w:rPr>
        <w:t>草嶺古道一日遊</w:t>
      </w:r>
    </w:p>
    <w:p w:rsidR="008F5F00" w:rsidRPr="008F5F00" w:rsidRDefault="008F5F00" w:rsidP="008F5F00">
      <w:pPr>
        <w:spacing w:before="180" w:after="180"/>
        <w:ind w:firstLineChars="0" w:firstLine="0"/>
        <w:jc w:val="left"/>
        <w:rPr>
          <w:rFonts w:hint="eastAsia"/>
          <w:szCs w:val="28"/>
        </w:rPr>
      </w:pPr>
      <w:r w:rsidRPr="008F5F00">
        <w:rPr>
          <w:rFonts w:hint="eastAsia"/>
          <w:szCs w:val="28"/>
        </w:rPr>
        <w:t>日期：</w:t>
      </w:r>
      <w:r w:rsidRPr="008F5F00">
        <w:rPr>
          <w:rFonts w:hint="eastAsia"/>
          <w:szCs w:val="28"/>
        </w:rPr>
        <w:t>103</w:t>
      </w:r>
      <w:r w:rsidRPr="008F5F00">
        <w:rPr>
          <w:rFonts w:hint="eastAsia"/>
          <w:szCs w:val="28"/>
        </w:rPr>
        <w:t>年</w:t>
      </w:r>
      <w:r w:rsidRPr="008F5F00">
        <w:rPr>
          <w:rFonts w:hint="eastAsia"/>
          <w:szCs w:val="28"/>
        </w:rPr>
        <w:t>12</w:t>
      </w:r>
      <w:r w:rsidRPr="008F5F00">
        <w:rPr>
          <w:rFonts w:hint="eastAsia"/>
          <w:szCs w:val="28"/>
        </w:rPr>
        <w:t>月</w:t>
      </w:r>
      <w:r w:rsidRPr="008F5F00">
        <w:rPr>
          <w:rFonts w:hint="eastAsia"/>
          <w:szCs w:val="28"/>
        </w:rPr>
        <w:t>24</w:t>
      </w:r>
      <w:r w:rsidRPr="008F5F00">
        <w:rPr>
          <w:rFonts w:hint="eastAsia"/>
          <w:szCs w:val="28"/>
        </w:rPr>
        <w:t>日</w:t>
      </w:r>
      <w:r w:rsidRPr="008F5F00">
        <w:rPr>
          <w:rFonts w:hint="eastAsia"/>
          <w:szCs w:val="28"/>
        </w:rPr>
        <w:t>(</w:t>
      </w:r>
      <w:r w:rsidRPr="008F5F00">
        <w:rPr>
          <w:rFonts w:hint="eastAsia"/>
          <w:szCs w:val="28"/>
        </w:rPr>
        <w:t>三</w:t>
      </w:r>
      <w:r w:rsidRPr="008F5F00">
        <w:rPr>
          <w:rFonts w:hint="eastAsia"/>
          <w:szCs w:val="28"/>
        </w:rPr>
        <w:t>)</w:t>
      </w:r>
    </w:p>
    <w:p w:rsidR="008F5F00" w:rsidRPr="008F5F00" w:rsidRDefault="008F5F00" w:rsidP="008F5F00">
      <w:pPr>
        <w:spacing w:before="180" w:afterLines="0" w:after="0"/>
        <w:ind w:firstLineChars="0" w:firstLine="0"/>
        <w:jc w:val="left"/>
        <w:rPr>
          <w:rFonts w:hint="eastAsia"/>
          <w:szCs w:val="28"/>
        </w:rPr>
      </w:pPr>
      <w:r w:rsidRPr="008F5F00">
        <w:rPr>
          <w:rFonts w:hint="eastAsia"/>
          <w:szCs w:val="28"/>
        </w:rPr>
        <w:t>行程時程表：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4001"/>
      </w:tblGrid>
      <w:tr w:rsidR="00EC7640" w:rsidRPr="008F5F00" w:rsidTr="00EC7640">
        <w:tc>
          <w:tcPr>
            <w:tcW w:w="1951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時間</w:t>
            </w:r>
          </w:p>
        </w:tc>
        <w:tc>
          <w:tcPr>
            <w:tcW w:w="2410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地點</w:t>
            </w:r>
          </w:p>
        </w:tc>
        <w:tc>
          <w:tcPr>
            <w:tcW w:w="4001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行程</w:t>
            </w:r>
          </w:p>
        </w:tc>
      </w:tr>
      <w:tr w:rsidR="00EC7640" w:rsidRPr="008F5F00" w:rsidTr="00EC7640">
        <w:tc>
          <w:tcPr>
            <w:tcW w:w="1951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08:00</w:t>
            </w:r>
          </w:p>
        </w:tc>
        <w:tc>
          <w:tcPr>
            <w:tcW w:w="2410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核</w:t>
            </w:r>
            <w:proofErr w:type="gramStart"/>
            <w:r w:rsidRPr="008F5F00">
              <w:rPr>
                <w:rFonts w:hint="eastAsia"/>
                <w:szCs w:val="28"/>
              </w:rPr>
              <w:t>研</w:t>
            </w:r>
            <w:proofErr w:type="gramEnd"/>
            <w:r w:rsidRPr="008F5F00">
              <w:rPr>
                <w:rFonts w:hint="eastAsia"/>
                <w:szCs w:val="28"/>
              </w:rPr>
              <w:t>所</w:t>
            </w:r>
          </w:p>
        </w:tc>
        <w:tc>
          <w:tcPr>
            <w:tcW w:w="4001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出發</w:t>
            </w:r>
          </w:p>
        </w:tc>
      </w:tr>
      <w:tr w:rsidR="00EC7640" w:rsidRPr="008F5F00" w:rsidTr="00EC7640">
        <w:tc>
          <w:tcPr>
            <w:tcW w:w="1951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08:40</w:t>
            </w:r>
          </w:p>
        </w:tc>
        <w:tc>
          <w:tcPr>
            <w:tcW w:w="2410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捷運新店站</w:t>
            </w:r>
            <w:r w:rsidRPr="008F5F00">
              <w:rPr>
                <w:rFonts w:hint="eastAsia"/>
                <w:szCs w:val="28"/>
              </w:rPr>
              <w:t>(</w:t>
            </w:r>
            <w:r w:rsidRPr="008F5F00">
              <w:rPr>
                <w:rFonts w:hint="eastAsia"/>
                <w:szCs w:val="28"/>
              </w:rPr>
              <w:t>台北</w:t>
            </w:r>
            <w:r w:rsidRPr="008F5F00">
              <w:rPr>
                <w:rFonts w:hint="eastAsia"/>
                <w:szCs w:val="28"/>
              </w:rPr>
              <w:t>)</w:t>
            </w:r>
          </w:p>
        </w:tc>
        <w:tc>
          <w:tcPr>
            <w:tcW w:w="4001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台北上車</w:t>
            </w:r>
          </w:p>
        </w:tc>
      </w:tr>
      <w:tr w:rsidR="00EC7640" w:rsidRPr="008F5F00" w:rsidTr="00EC7640">
        <w:tc>
          <w:tcPr>
            <w:tcW w:w="1951" w:type="dxa"/>
            <w:vAlign w:val="center"/>
          </w:tcPr>
          <w:p w:rsidR="00EC7640" w:rsidRPr="008F5F00" w:rsidRDefault="00EC7640" w:rsidP="008F5F0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10:00</w:t>
            </w:r>
            <w:r w:rsidR="008F5F00" w:rsidRPr="008F5F00">
              <w:rPr>
                <w:rFonts w:hint="eastAsia"/>
                <w:szCs w:val="28"/>
              </w:rPr>
              <w:t>~15:30</w:t>
            </w:r>
          </w:p>
        </w:tc>
        <w:tc>
          <w:tcPr>
            <w:tcW w:w="2410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草嶺古道</w:t>
            </w:r>
          </w:p>
        </w:tc>
        <w:tc>
          <w:tcPr>
            <w:tcW w:w="4001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proofErr w:type="gramStart"/>
            <w:r w:rsidRPr="008F5F00">
              <w:rPr>
                <w:rFonts w:hint="eastAsia"/>
                <w:szCs w:val="28"/>
              </w:rPr>
              <w:t>古徑訪勝</w:t>
            </w:r>
            <w:proofErr w:type="gramEnd"/>
          </w:p>
        </w:tc>
      </w:tr>
      <w:tr w:rsidR="00EC7640" w:rsidRPr="008F5F00" w:rsidTr="00EC7640">
        <w:tc>
          <w:tcPr>
            <w:tcW w:w="1951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16:00</w:t>
            </w:r>
          </w:p>
        </w:tc>
        <w:tc>
          <w:tcPr>
            <w:tcW w:w="2410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-</w:t>
            </w:r>
          </w:p>
        </w:tc>
        <w:tc>
          <w:tcPr>
            <w:tcW w:w="4001" w:type="dxa"/>
            <w:vAlign w:val="center"/>
          </w:tcPr>
          <w:p w:rsidR="00EC7640" w:rsidRPr="008F5F00" w:rsidRDefault="00EC764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晚餐</w:t>
            </w:r>
          </w:p>
        </w:tc>
      </w:tr>
      <w:tr w:rsidR="008F5F00" w:rsidRPr="008F5F00" w:rsidTr="00EC7640">
        <w:tc>
          <w:tcPr>
            <w:tcW w:w="1951" w:type="dxa"/>
            <w:vAlign w:val="center"/>
          </w:tcPr>
          <w:p w:rsidR="008F5F00" w:rsidRPr="008F5F00" w:rsidRDefault="008F5F0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18:00</w:t>
            </w:r>
          </w:p>
        </w:tc>
        <w:tc>
          <w:tcPr>
            <w:tcW w:w="2410" w:type="dxa"/>
            <w:vAlign w:val="center"/>
          </w:tcPr>
          <w:p w:rsidR="008F5F00" w:rsidRPr="008F5F00" w:rsidRDefault="008F5F0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捷運新店站</w:t>
            </w:r>
            <w:r w:rsidRPr="008F5F00">
              <w:rPr>
                <w:rFonts w:hint="eastAsia"/>
                <w:szCs w:val="28"/>
              </w:rPr>
              <w:t>(</w:t>
            </w:r>
            <w:r w:rsidRPr="008F5F00">
              <w:rPr>
                <w:rFonts w:hint="eastAsia"/>
                <w:szCs w:val="28"/>
              </w:rPr>
              <w:t>台北</w:t>
            </w:r>
            <w:r w:rsidRPr="008F5F00">
              <w:rPr>
                <w:rFonts w:hint="eastAsia"/>
                <w:szCs w:val="28"/>
              </w:rPr>
              <w:t>)</w:t>
            </w:r>
          </w:p>
        </w:tc>
        <w:tc>
          <w:tcPr>
            <w:tcW w:w="4001" w:type="dxa"/>
            <w:vMerge w:val="restart"/>
            <w:vAlign w:val="center"/>
          </w:tcPr>
          <w:p w:rsidR="008F5F00" w:rsidRPr="008F5F00" w:rsidRDefault="008F5F0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回程</w:t>
            </w:r>
          </w:p>
        </w:tc>
      </w:tr>
      <w:tr w:rsidR="008F5F00" w:rsidRPr="008F5F00" w:rsidTr="00EC7640">
        <w:tc>
          <w:tcPr>
            <w:tcW w:w="1951" w:type="dxa"/>
            <w:vAlign w:val="center"/>
          </w:tcPr>
          <w:p w:rsidR="008F5F00" w:rsidRPr="008F5F00" w:rsidRDefault="008F5F0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19:00</w:t>
            </w:r>
          </w:p>
        </w:tc>
        <w:tc>
          <w:tcPr>
            <w:tcW w:w="2410" w:type="dxa"/>
            <w:vAlign w:val="center"/>
          </w:tcPr>
          <w:p w:rsidR="008F5F00" w:rsidRPr="008F5F00" w:rsidRDefault="008F5F0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核</w:t>
            </w:r>
            <w:proofErr w:type="gramStart"/>
            <w:r w:rsidRPr="008F5F00">
              <w:rPr>
                <w:rFonts w:hint="eastAsia"/>
                <w:szCs w:val="28"/>
              </w:rPr>
              <w:t>研</w:t>
            </w:r>
            <w:proofErr w:type="gramEnd"/>
            <w:r w:rsidRPr="008F5F00">
              <w:rPr>
                <w:rFonts w:hint="eastAsia"/>
                <w:szCs w:val="28"/>
              </w:rPr>
              <w:t>所</w:t>
            </w:r>
          </w:p>
        </w:tc>
        <w:tc>
          <w:tcPr>
            <w:tcW w:w="4001" w:type="dxa"/>
            <w:vMerge/>
            <w:vAlign w:val="center"/>
          </w:tcPr>
          <w:p w:rsidR="008F5F00" w:rsidRPr="008F5F00" w:rsidRDefault="008F5F00" w:rsidP="00EC764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</w:p>
        </w:tc>
      </w:tr>
    </w:tbl>
    <w:p w:rsidR="008F5F00" w:rsidRPr="008F5F00" w:rsidRDefault="008F5F00" w:rsidP="008F5F00">
      <w:pPr>
        <w:spacing w:beforeLines="0" w:before="0" w:afterLines="0" w:after="0"/>
        <w:ind w:firstLineChars="0" w:firstLine="0"/>
        <w:rPr>
          <w:rFonts w:hint="eastAsia"/>
          <w:szCs w:val="28"/>
        </w:rPr>
      </w:pPr>
      <w:r w:rsidRPr="008F5F00">
        <w:rPr>
          <w:rFonts w:hint="eastAsia"/>
          <w:szCs w:val="28"/>
        </w:rPr>
        <w:t>※午餐自理，請自行準備餐點搭配美景享用。</w:t>
      </w:r>
    </w:p>
    <w:p w:rsidR="00EC7640" w:rsidRPr="008F5F00" w:rsidRDefault="00EC7640" w:rsidP="008F5F00">
      <w:pPr>
        <w:spacing w:before="180" w:afterLines="0" w:after="0"/>
        <w:ind w:firstLineChars="0" w:firstLine="0"/>
        <w:rPr>
          <w:szCs w:val="28"/>
        </w:rPr>
      </w:pPr>
      <w:r w:rsidRPr="008F5F00">
        <w:rPr>
          <w:rFonts w:hint="eastAsia"/>
          <w:szCs w:val="28"/>
        </w:rPr>
        <w:t>出發地點時間：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EC7640" w:rsidRPr="008F5F00" w:rsidTr="00EC7640">
        <w:tc>
          <w:tcPr>
            <w:tcW w:w="2787" w:type="dxa"/>
          </w:tcPr>
          <w:p w:rsidR="00EC7640" w:rsidRPr="008F5F00" w:rsidRDefault="00EC7640" w:rsidP="008F5F0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桃園</w:t>
            </w:r>
          </w:p>
        </w:tc>
        <w:tc>
          <w:tcPr>
            <w:tcW w:w="2787" w:type="dxa"/>
          </w:tcPr>
          <w:p w:rsidR="00EC7640" w:rsidRPr="008F5F00" w:rsidRDefault="00EC7640" w:rsidP="008F5F0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核</w:t>
            </w:r>
            <w:proofErr w:type="gramStart"/>
            <w:r w:rsidRPr="008F5F00">
              <w:rPr>
                <w:rFonts w:hint="eastAsia"/>
                <w:szCs w:val="28"/>
              </w:rPr>
              <w:t>研</w:t>
            </w:r>
            <w:proofErr w:type="gramEnd"/>
            <w:r w:rsidRPr="008F5F00">
              <w:rPr>
                <w:rFonts w:hint="eastAsia"/>
                <w:szCs w:val="28"/>
              </w:rPr>
              <w:t>所三號門</w:t>
            </w:r>
          </w:p>
        </w:tc>
        <w:tc>
          <w:tcPr>
            <w:tcW w:w="2788" w:type="dxa"/>
          </w:tcPr>
          <w:p w:rsidR="00EC7640" w:rsidRPr="008F5F00" w:rsidRDefault="00EC7640" w:rsidP="008F5F0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8:00</w:t>
            </w:r>
          </w:p>
        </w:tc>
      </w:tr>
      <w:tr w:rsidR="00EC7640" w:rsidRPr="008F5F00" w:rsidTr="00EC7640">
        <w:tc>
          <w:tcPr>
            <w:tcW w:w="2787" w:type="dxa"/>
          </w:tcPr>
          <w:p w:rsidR="00EC7640" w:rsidRPr="008F5F00" w:rsidRDefault="00EC7640" w:rsidP="008F5F0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台北</w:t>
            </w:r>
          </w:p>
        </w:tc>
        <w:tc>
          <w:tcPr>
            <w:tcW w:w="2787" w:type="dxa"/>
          </w:tcPr>
          <w:p w:rsidR="00EC7640" w:rsidRPr="008F5F00" w:rsidRDefault="00EC7640" w:rsidP="008F5F0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捷運新店站</w:t>
            </w:r>
          </w:p>
        </w:tc>
        <w:tc>
          <w:tcPr>
            <w:tcW w:w="2788" w:type="dxa"/>
          </w:tcPr>
          <w:p w:rsidR="00EC7640" w:rsidRPr="008F5F00" w:rsidRDefault="00EC7640" w:rsidP="008F5F00">
            <w:pPr>
              <w:spacing w:beforeLines="0" w:before="0" w:afterLines="0" w:after="0"/>
              <w:ind w:firstLineChars="0" w:firstLine="0"/>
              <w:jc w:val="center"/>
              <w:rPr>
                <w:szCs w:val="28"/>
              </w:rPr>
            </w:pPr>
            <w:r w:rsidRPr="008F5F00">
              <w:rPr>
                <w:rFonts w:hint="eastAsia"/>
                <w:szCs w:val="28"/>
              </w:rPr>
              <w:t>8:40</w:t>
            </w:r>
          </w:p>
        </w:tc>
      </w:tr>
    </w:tbl>
    <w:p w:rsidR="00EC7640" w:rsidRPr="008F5F00" w:rsidRDefault="00EC7640" w:rsidP="00EC7640">
      <w:pPr>
        <w:spacing w:before="180" w:after="180"/>
        <w:ind w:firstLineChars="0" w:firstLine="0"/>
        <w:rPr>
          <w:rFonts w:hint="eastAsia"/>
          <w:szCs w:val="28"/>
        </w:rPr>
      </w:pPr>
      <w:r w:rsidRPr="008F5F00">
        <w:rPr>
          <w:rFonts w:hint="eastAsia"/>
          <w:szCs w:val="28"/>
        </w:rPr>
        <w:t>費用：</w:t>
      </w:r>
      <w:r w:rsidRPr="008F5F00">
        <w:rPr>
          <w:rFonts w:hint="eastAsia"/>
          <w:szCs w:val="28"/>
        </w:rPr>
        <w:t>700</w:t>
      </w:r>
      <w:r w:rsidRPr="008F5F00">
        <w:rPr>
          <w:rFonts w:hint="eastAsia"/>
          <w:szCs w:val="28"/>
        </w:rPr>
        <w:t>元</w:t>
      </w:r>
      <w:r w:rsidRPr="008F5F00">
        <w:rPr>
          <w:rFonts w:hint="eastAsia"/>
          <w:szCs w:val="28"/>
        </w:rPr>
        <w:t>(</w:t>
      </w:r>
      <w:proofErr w:type="gramStart"/>
      <w:r w:rsidRPr="008F5F00">
        <w:rPr>
          <w:rFonts w:hint="eastAsia"/>
          <w:szCs w:val="28"/>
        </w:rPr>
        <w:t>含大巴</w:t>
      </w:r>
      <w:proofErr w:type="gramEnd"/>
      <w:r w:rsidRPr="008F5F00">
        <w:rPr>
          <w:rFonts w:hint="eastAsia"/>
          <w:szCs w:val="28"/>
        </w:rPr>
        <w:t>往返、礦泉水、保險、晚餐</w:t>
      </w:r>
      <w:r w:rsidRPr="008F5F00">
        <w:rPr>
          <w:rFonts w:hint="eastAsia"/>
          <w:szCs w:val="28"/>
        </w:rPr>
        <w:t>)</w:t>
      </w:r>
    </w:p>
    <w:p w:rsidR="00E53CC4" w:rsidRDefault="00E53CC4" w:rsidP="00E53CC4">
      <w:pPr>
        <w:spacing w:before="180" w:afterLines="0" w:after="0"/>
        <w:ind w:firstLineChars="0" w:firstLine="0"/>
        <w:rPr>
          <w:rFonts w:hint="eastAsia"/>
          <w:szCs w:val="28"/>
        </w:rPr>
      </w:pPr>
      <w:r>
        <w:rPr>
          <w:rFonts w:hint="eastAsia"/>
          <w:szCs w:val="28"/>
        </w:rPr>
        <w:t>注意事項：</w:t>
      </w:r>
    </w:p>
    <w:p w:rsidR="00E53CC4" w:rsidRPr="00E53CC4" w:rsidRDefault="00E53CC4" w:rsidP="00E53CC4">
      <w:pPr>
        <w:pStyle w:val="a4"/>
        <w:numPr>
          <w:ilvl w:val="0"/>
          <w:numId w:val="1"/>
        </w:numPr>
        <w:spacing w:beforeLines="0" w:before="0" w:afterLines="0" w:after="0"/>
        <w:ind w:leftChars="0" w:left="482" w:firstLineChars="0" w:hanging="482"/>
        <w:rPr>
          <w:rFonts w:hint="eastAsia"/>
          <w:szCs w:val="28"/>
        </w:rPr>
      </w:pPr>
      <w:r>
        <w:rPr>
          <w:rFonts w:hint="eastAsia"/>
          <w:szCs w:val="28"/>
        </w:rPr>
        <w:t>報名請填寫下頁之報名表，並回傳至</w:t>
      </w:r>
      <w:hyperlink r:id="rId6" w:history="1">
        <w:r w:rsidRPr="00727E35">
          <w:rPr>
            <w:rStyle w:val="a5"/>
            <w:rFonts w:hint="eastAsia"/>
            <w:szCs w:val="28"/>
          </w:rPr>
          <w:t>yhli@iner.gov.tw</w:t>
        </w:r>
      </w:hyperlink>
    </w:p>
    <w:p w:rsidR="00E53CC4" w:rsidRDefault="00E53CC4" w:rsidP="00E53CC4">
      <w:pPr>
        <w:pStyle w:val="a4"/>
        <w:numPr>
          <w:ilvl w:val="0"/>
          <w:numId w:val="1"/>
        </w:numPr>
        <w:spacing w:beforeLines="0" w:before="0" w:afterLines="0" w:after="0"/>
        <w:ind w:leftChars="0" w:left="482" w:firstLineChars="0" w:hanging="482"/>
        <w:rPr>
          <w:rFonts w:hint="eastAsia"/>
          <w:szCs w:val="28"/>
        </w:rPr>
      </w:pPr>
      <w:r>
        <w:rPr>
          <w:rFonts w:hint="eastAsia"/>
          <w:szCs w:val="28"/>
        </w:rPr>
        <w:t>山</w:t>
      </w:r>
      <w:proofErr w:type="gramStart"/>
      <w:r>
        <w:rPr>
          <w:rFonts w:hint="eastAsia"/>
          <w:szCs w:val="28"/>
        </w:rPr>
        <w:t>上風大請注意</w:t>
      </w:r>
      <w:proofErr w:type="gramEnd"/>
      <w:r>
        <w:rPr>
          <w:rFonts w:hint="eastAsia"/>
          <w:szCs w:val="28"/>
        </w:rPr>
        <w:t>防風保暖。</w:t>
      </w:r>
    </w:p>
    <w:p w:rsidR="00E53CC4" w:rsidRPr="008F5F00" w:rsidRDefault="00E53CC4" w:rsidP="00E53CC4">
      <w:pPr>
        <w:pStyle w:val="a4"/>
        <w:numPr>
          <w:ilvl w:val="0"/>
          <w:numId w:val="1"/>
        </w:numPr>
        <w:spacing w:beforeLines="0" w:before="0" w:afterLines="0" w:after="0"/>
        <w:ind w:leftChars="0" w:left="482" w:firstLineChars="0" w:hanging="482"/>
        <w:rPr>
          <w:rFonts w:hint="eastAsia"/>
          <w:szCs w:val="28"/>
        </w:rPr>
      </w:pPr>
      <w:r>
        <w:rPr>
          <w:rFonts w:hint="eastAsia"/>
          <w:szCs w:val="28"/>
        </w:rPr>
        <w:t>總路程約</w:t>
      </w:r>
      <w:r>
        <w:rPr>
          <w:rFonts w:hint="eastAsia"/>
          <w:szCs w:val="28"/>
        </w:rPr>
        <w:t>8.5</w:t>
      </w:r>
      <w:r>
        <w:rPr>
          <w:rFonts w:hint="eastAsia"/>
          <w:szCs w:val="28"/>
        </w:rPr>
        <w:t>公里，腳程約需</w:t>
      </w:r>
      <w:r>
        <w:rPr>
          <w:rFonts w:hint="eastAsia"/>
          <w:szCs w:val="28"/>
        </w:rPr>
        <w:t>3~4</w:t>
      </w:r>
      <w:r>
        <w:rPr>
          <w:rFonts w:hint="eastAsia"/>
          <w:szCs w:val="28"/>
        </w:rPr>
        <w:t>小時。</w:t>
      </w:r>
    </w:p>
    <w:p w:rsidR="00E53CC4" w:rsidRDefault="00E53CC4" w:rsidP="00E53CC4">
      <w:pPr>
        <w:spacing w:before="180" w:after="180"/>
        <w:ind w:firstLineChars="0" w:firstLine="0"/>
        <w:rPr>
          <w:szCs w:val="28"/>
        </w:rPr>
      </w:pPr>
      <w:r w:rsidRPr="008F5F00">
        <w:rPr>
          <w:rFonts w:hint="eastAsia"/>
          <w:szCs w:val="28"/>
        </w:rPr>
        <w:t>聯絡人：</w:t>
      </w:r>
      <w:proofErr w:type="gramStart"/>
      <w:r w:rsidRPr="008F5F00">
        <w:rPr>
          <w:rFonts w:hint="eastAsia"/>
          <w:szCs w:val="28"/>
        </w:rPr>
        <w:t>燃材組</w:t>
      </w:r>
      <w:proofErr w:type="gramEnd"/>
      <w:r w:rsidRPr="008F5F00">
        <w:rPr>
          <w:rFonts w:hint="eastAsia"/>
          <w:szCs w:val="28"/>
        </w:rPr>
        <w:t xml:space="preserve"> </w:t>
      </w:r>
      <w:r w:rsidRPr="008F5F00">
        <w:rPr>
          <w:rFonts w:hint="eastAsia"/>
          <w:szCs w:val="28"/>
        </w:rPr>
        <w:t>劉清士</w:t>
      </w:r>
      <w:r w:rsidRPr="008F5F00">
        <w:rPr>
          <w:rFonts w:hint="eastAsia"/>
          <w:szCs w:val="28"/>
        </w:rPr>
        <w:t>(6624)</w:t>
      </w:r>
      <w:r w:rsidRPr="008F5F00">
        <w:rPr>
          <w:rFonts w:hint="eastAsia"/>
          <w:szCs w:val="28"/>
        </w:rPr>
        <w:t>、李育軒</w:t>
      </w:r>
      <w:r w:rsidRPr="008F5F00">
        <w:rPr>
          <w:rFonts w:hint="eastAsia"/>
          <w:szCs w:val="28"/>
        </w:rPr>
        <w:t>(6667)</w:t>
      </w:r>
    </w:p>
    <w:p w:rsidR="00E53CC4" w:rsidRPr="00E53CC4" w:rsidRDefault="00E53CC4" w:rsidP="008F5F00">
      <w:pPr>
        <w:spacing w:before="180" w:afterLines="0" w:after="0"/>
        <w:ind w:firstLineChars="0" w:firstLine="0"/>
        <w:rPr>
          <w:rFonts w:hint="eastAsia"/>
          <w:szCs w:val="28"/>
        </w:rPr>
      </w:pPr>
    </w:p>
    <w:p w:rsidR="00E53CC4" w:rsidRDefault="00E53CC4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szCs w:val="28"/>
        </w:rPr>
      </w:pPr>
      <w:r>
        <w:rPr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992"/>
        <w:gridCol w:w="1560"/>
        <w:gridCol w:w="1417"/>
        <w:gridCol w:w="1875"/>
      </w:tblGrid>
      <w:tr w:rsidR="00E53CC4" w:rsidTr="00E53CC4">
        <w:tc>
          <w:tcPr>
            <w:tcW w:w="836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E53CC4" w:rsidRP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b/>
                <w:szCs w:val="28"/>
              </w:rPr>
            </w:pPr>
            <w:r w:rsidRPr="00E53CC4">
              <w:rPr>
                <w:rFonts w:hint="eastAsia"/>
                <w:b/>
                <w:szCs w:val="28"/>
              </w:rPr>
              <w:t>核能研究所員工自行組團辦理國內休閒旅遊活動報名表</w:t>
            </w:r>
          </w:p>
        </w:tc>
      </w:tr>
      <w:tr w:rsidR="00E53CC4" w:rsidTr="00E53CC4">
        <w:tc>
          <w:tcPr>
            <w:tcW w:w="1101" w:type="dxa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單位</w:t>
            </w:r>
          </w:p>
        </w:tc>
        <w:tc>
          <w:tcPr>
            <w:tcW w:w="1560" w:type="dxa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性別</w:t>
            </w:r>
          </w:p>
        </w:tc>
        <w:tc>
          <w:tcPr>
            <w:tcW w:w="1875" w:type="dxa"/>
            <w:tcBorders>
              <w:right w:val="thickThinSmallGap" w:sz="2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</w:tr>
      <w:tr w:rsidR="00E53CC4" w:rsidTr="00E53CC4"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身份證字號</w:t>
            </w:r>
          </w:p>
        </w:tc>
        <w:tc>
          <w:tcPr>
            <w:tcW w:w="2552" w:type="dxa"/>
            <w:gridSpan w:val="2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生日</w:t>
            </w:r>
          </w:p>
        </w:tc>
        <w:tc>
          <w:tcPr>
            <w:tcW w:w="1875" w:type="dxa"/>
            <w:tcBorders>
              <w:right w:val="thickThinSmallGap" w:sz="2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</w:tr>
      <w:tr w:rsidR="00E53CC4" w:rsidTr="00E53CC4">
        <w:tc>
          <w:tcPr>
            <w:tcW w:w="2518" w:type="dxa"/>
            <w:gridSpan w:val="2"/>
            <w:tcBorders>
              <w:left w:val="thinThickSmallGap" w:sz="2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手機</w:t>
            </w: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</w:rPr>
              <w:t>分機</w:t>
            </w:r>
            <w:r>
              <w:rPr>
                <w:rFonts w:hint="eastAsia"/>
                <w:szCs w:val="28"/>
              </w:rPr>
              <w:t>)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葷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素</w:t>
            </w:r>
          </w:p>
        </w:tc>
        <w:tc>
          <w:tcPr>
            <w:tcW w:w="1875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proofErr w:type="gramStart"/>
            <w:r>
              <w:rPr>
                <w:rFonts w:ascii="標楷體" w:hAnsi="標楷體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葷</w:t>
            </w:r>
            <w:proofErr w:type="gramEnd"/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ascii="標楷體" w:hAnsi="標楷體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素</w:t>
            </w:r>
          </w:p>
        </w:tc>
      </w:tr>
      <w:tr w:rsidR="00E53CC4" w:rsidTr="00E53CC4">
        <w:tc>
          <w:tcPr>
            <w:tcW w:w="8362" w:type="dxa"/>
            <w:gridSpan w:val="6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眷屬</w:t>
            </w:r>
          </w:p>
        </w:tc>
      </w:tr>
      <w:tr w:rsidR="00E53CC4" w:rsidTr="00E53CC4">
        <w:tc>
          <w:tcPr>
            <w:tcW w:w="1101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稱謂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性別</w:t>
            </w:r>
          </w:p>
        </w:tc>
        <w:tc>
          <w:tcPr>
            <w:tcW w:w="1875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</w:tr>
      <w:tr w:rsidR="00E53CC4" w:rsidTr="00E53CC4"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身份證字號</w:t>
            </w:r>
          </w:p>
        </w:tc>
        <w:tc>
          <w:tcPr>
            <w:tcW w:w="2552" w:type="dxa"/>
            <w:gridSpan w:val="2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生日</w:t>
            </w:r>
          </w:p>
        </w:tc>
        <w:tc>
          <w:tcPr>
            <w:tcW w:w="1875" w:type="dxa"/>
            <w:tcBorders>
              <w:right w:val="thickThinSmallGap" w:sz="2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</w:tr>
      <w:tr w:rsidR="00E53CC4" w:rsidTr="00E53CC4">
        <w:tc>
          <w:tcPr>
            <w:tcW w:w="2518" w:type="dxa"/>
            <w:gridSpan w:val="2"/>
            <w:tcBorders>
              <w:left w:val="thinThickSmallGap" w:sz="2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手機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E53CC4" w:rsidRDefault="00E53CC4" w:rsidP="00E53CC4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葷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素</w:t>
            </w:r>
          </w:p>
        </w:tc>
        <w:tc>
          <w:tcPr>
            <w:tcW w:w="1875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proofErr w:type="gramStart"/>
            <w:r>
              <w:rPr>
                <w:rFonts w:ascii="標楷體" w:hAnsi="標楷體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葷</w:t>
            </w:r>
            <w:proofErr w:type="gramEnd"/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ascii="標楷體" w:hAnsi="標楷體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素</w:t>
            </w:r>
          </w:p>
        </w:tc>
      </w:tr>
      <w:tr w:rsidR="00E53CC4" w:rsidTr="00E53CC4">
        <w:tc>
          <w:tcPr>
            <w:tcW w:w="1101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稱謂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性別</w:t>
            </w:r>
          </w:p>
        </w:tc>
        <w:tc>
          <w:tcPr>
            <w:tcW w:w="1875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</w:tr>
      <w:tr w:rsidR="00E53CC4" w:rsidTr="00E53CC4"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身份證字號</w:t>
            </w:r>
          </w:p>
        </w:tc>
        <w:tc>
          <w:tcPr>
            <w:tcW w:w="2552" w:type="dxa"/>
            <w:gridSpan w:val="2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生日</w:t>
            </w:r>
          </w:p>
        </w:tc>
        <w:tc>
          <w:tcPr>
            <w:tcW w:w="1875" w:type="dxa"/>
            <w:tcBorders>
              <w:right w:val="thickThinSmallGap" w:sz="2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</w:tr>
      <w:tr w:rsidR="00E53CC4" w:rsidTr="00E53CC4">
        <w:tc>
          <w:tcPr>
            <w:tcW w:w="2518" w:type="dxa"/>
            <w:gridSpan w:val="2"/>
            <w:tcBorders>
              <w:left w:val="thinThickSmallGap" w:sz="2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手機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葷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素</w:t>
            </w:r>
          </w:p>
        </w:tc>
        <w:tc>
          <w:tcPr>
            <w:tcW w:w="1875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proofErr w:type="gramStart"/>
            <w:r>
              <w:rPr>
                <w:rFonts w:ascii="標楷體" w:hAnsi="標楷體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葷</w:t>
            </w:r>
            <w:proofErr w:type="gramEnd"/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ascii="標楷體" w:hAnsi="標楷體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素</w:t>
            </w:r>
          </w:p>
        </w:tc>
      </w:tr>
      <w:tr w:rsidR="00E53CC4" w:rsidTr="00E53CC4">
        <w:tc>
          <w:tcPr>
            <w:tcW w:w="1101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稱謂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性別</w:t>
            </w:r>
          </w:p>
        </w:tc>
        <w:tc>
          <w:tcPr>
            <w:tcW w:w="1875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</w:tr>
      <w:tr w:rsidR="00E53CC4" w:rsidTr="00E53CC4"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身份證字號</w:t>
            </w:r>
          </w:p>
        </w:tc>
        <w:tc>
          <w:tcPr>
            <w:tcW w:w="2552" w:type="dxa"/>
            <w:gridSpan w:val="2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生日</w:t>
            </w:r>
          </w:p>
        </w:tc>
        <w:tc>
          <w:tcPr>
            <w:tcW w:w="1875" w:type="dxa"/>
            <w:tcBorders>
              <w:right w:val="thickThinSmallGap" w:sz="2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</w:tr>
      <w:tr w:rsidR="00E53CC4" w:rsidTr="00E53CC4">
        <w:tc>
          <w:tcPr>
            <w:tcW w:w="2518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手機</w:t>
            </w:r>
          </w:p>
        </w:tc>
        <w:tc>
          <w:tcPr>
            <w:tcW w:w="2552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17" w:type="dxa"/>
            <w:tcBorders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葷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素</w:t>
            </w:r>
          </w:p>
        </w:tc>
        <w:tc>
          <w:tcPr>
            <w:tcW w:w="187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53CC4" w:rsidRDefault="00E53CC4" w:rsidP="00543B53">
            <w:pPr>
              <w:spacing w:beforeLines="0" w:before="0" w:afterLines="0" w:after="0"/>
              <w:ind w:firstLineChars="0" w:firstLine="0"/>
              <w:jc w:val="center"/>
              <w:rPr>
                <w:rFonts w:hint="eastAsia"/>
                <w:szCs w:val="28"/>
              </w:rPr>
            </w:pPr>
            <w:proofErr w:type="gramStart"/>
            <w:r>
              <w:rPr>
                <w:rFonts w:ascii="標楷體" w:hAnsi="標楷體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葷</w:t>
            </w:r>
            <w:proofErr w:type="gramEnd"/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ascii="標楷體" w:hAnsi="標楷體" w:hint="eastAsia"/>
                <w:szCs w:val="28"/>
              </w:rPr>
              <w:t>□</w:t>
            </w:r>
            <w:r>
              <w:rPr>
                <w:rFonts w:hint="eastAsia"/>
                <w:szCs w:val="28"/>
              </w:rPr>
              <w:t>素</w:t>
            </w:r>
          </w:p>
        </w:tc>
      </w:tr>
    </w:tbl>
    <w:p w:rsidR="00E53CC4" w:rsidRDefault="00E53CC4" w:rsidP="008F5F00">
      <w:pPr>
        <w:spacing w:before="180" w:afterLines="0" w:after="0"/>
        <w:ind w:firstLineChars="0" w:firstLine="0"/>
        <w:rPr>
          <w:rFonts w:hint="eastAsia"/>
          <w:szCs w:val="28"/>
        </w:rPr>
      </w:pPr>
    </w:p>
    <w:p w:rsidR="000E5D37" w:rsidRDefault="000E5D37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szCs w:val="28"/>
        </w:rPr>
      </w:pPr>
      <w:r>
        <w:rPr>
          <w:szCs w:val="28"/>
        </w:rPr>
        <w:br w:type="page"/>
      </w:r>
    </w:p>
    <w:p w:rsidR="00EC7640" w:rsidRPr="008F5F00" w:rsidRDefault="00EC7640" w:rsidP="00EC7640">
      <w:pPr>
        <w:spacing w:before="180" w:after="180"/>
        <w:ind w:firstLineChars="0" w:firstLine="0"/>
        <w:rPr>
          <w:szCs w:val="28"/>
        </w:rPr>
      </w:pPr>
    </w:p>
    <w:sectPr w:rsidR="00EC7640" w:rsidRPr="008F5F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AAB"/>
    <w:multiLevelType w:val="hybridMultilevel"/>
    <w:tmpl w:val="68781F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40"/>
    <w:rsid w:val="000E5D37"/>
    <w:rsid w:val="000E75C5"/>
    <w:rsid w:val="001B0AA4"/>
    <w:rsid w:val="00207DC1"/>
    <w:rsid w:val="003330C3"/>
    <w:rsid w:val="008F5F00"/>
    <w:rsid w:val="00C9286D"/>
    <w:rsid w:val="00D36706"/>
    <w:rsid w:val="00E53CC4"/>
    <w:rsid w:val="00E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5"/>
    <w:pPr>
      <w:widowControl w:val="0"/>
      <w:adjustRightInd w:val="0"/>
      <w:snapToGrid w:val="0"/>
      <w:spacing w:beforeLines="50" w:before="50" w:afterLines="50" w:after="50" w:line="300" w:lineRule="auto"/>
      <w:ind w:firstLineChars="200" w:firstLine="200"/>
      <w:jc w:val="both"/>
    </w:pPr>
    <w:rPr>
      <w:rFonts w:ascii="Times New Roman" w:eastAsia="標楷體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F00"/>
    <w:pPr>
      <w:ind w:leftChars="200" w:left="480"/>
    </w:pPr>
  </w:style>
  <w:style w:type="character" w:styleId="a5">
    <w:name w:val="Hyperlink"/>
    <w:basedOn w:val="a0"/>
    <w:uiPriority w:val="99"/>
    <w:unhideWhenUsed/>
    <w:rsid w:val="00E53C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5"/>
    <w:pPr>
      <w:widowControl w:val="0"/>
      <w:adjustRightInd w:val="0"/>
      <w:snapToGrid w:val="0"/>
      <w:spacing w:beforeLines="50" w:before="50" w:afterLines="50" w:after="50" w:line="300" w:lineRule="auto"/>
      <w:ind w:firstLineChars="200" w:firstLine="200"/>
      <w:jc w:val="both"/>
    </w:pPr>
    <w:rPr>
      <w:rFonts w:ascii="Times New Roman" w:eastAsia="標楷體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F00"/>
    <w:pPr>
      <w:ind w:leftChars="200" w:left="480"/>
    </w:pPr>
  </w:style>
  <w:style w:type="character" w:styleId="a5">
    <w:name w:val="Hyperlink"/>
    <w:basedOn w:val="a0"/>
    <w:uiPriority w:val="99"/>
    <w:unhideWhenUsed/>
    <w:rsid w:val="00E53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hli@iner.gov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李育軒</dc:creator>
  <cp:lastModifiedBy>李育軒</cp:lastModifiedBy>
  <cp:revision>2</cp:revision>
  <cp:lastPrinted>2014-12-19T02:51:00Z</cp:lastPrinted>
  <dcterms:created xsi:type="dcterms:W3CDTF">2014-12-19T00:19:00Z</dcterms:created>
  <dcterms:modified xsi:type="dcterms:W3CDTF">2014-12-19T07:00:00Z</dcterms:modified>
</cp:coreProperties>
</file>